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1" w:rsidRPr="00196FB6" w:rsidRDefault="00BC7AA1" w:rsidP="00196FB6">
      <w:pPr>
        <w:spacing w:after="0" w:line="360" w:lineRule="auto"/>
        <w:jc w:val="center"/>
        <w:rPr>
          <w:b/>
        </w:rPr>
      </w:pPr>
      <w:r w:rsidRPr="00196FB6">
        <w:rPr>
          <w:b/>
        </w:rPr>
        <w:t>Solución Guía de Ejercicios Métodos de Inferencia I</w:t>
      </w:r>
    </w:p>
    <w:p w:rsidR="00BC7AA1" w:rsidRPr="00196FB6" w:rsidRDefault="00BC7AA1" w:rsidP="00196FB6">
      <w:pPr>
        <w:spacing w:after="0" w:line="360" w:lineRule="auto"/>
      </w:pPr>
    </w:p>
    <w:p w:rsidR="00BC7AA1" w:rsidRPr="00196FB6" w:rsidRDefault="00BC7AA1" w:rsidP="00196FB6">
      <w:pPr>
        <w:spacing w:after="0" w:line="360" w:lineRule="auto"/>
        <w:rPr>
          <w:lang w:val="en-US"/>
        </w:rPr>
      </w:pPr>
      <w:r w:rsidRPr="00196FB6">
        <w:rPr>
          <w:lang w:val="en-US"/>
        </w:rPr>
        <w:t>I</w:t>
      </w:r>
    </w:p>
    <w:p w:rsidR="00BC7AA1" w:rsidRPr="00196FB6" w:rsidRDefault="00BC7AA1" w:rsidP="00196FB6">
      <w:pPr>
        <w:spacing w:after="0" w:line="360" w:lineRule="auto"/>
      </w:pPr>
      <w:r w:rsidRPr="00196FB6">
        <w:t>1) 3-EIO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2) 1-AAA</w:t>
      </w:r>
      <w:r w:rsidR="00E96E1A" w:rsidRPr="00196FB6">
        <w:t xml:space="preserve">, Argumento válido. </w:t>
      </w:r>
    </w:p>
    <w:p w:rsidR="00BC7AA1" w:rsidRPr="00196FB6" w:rsidRDefault="00BC7AA1" w:rsidP="00196FB6">
      <w:pPr>
        <w:spacing w:after="0" w:line="360" w:lineRule="auto"/>
      </w:pPr>
      <w:r w:rsidRPr="00196FB6">
        <w:t>3) 2-AOO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4) 4-EIO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5) 1-EAE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6) 3-IAI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7) 1-EIO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8) 1-AAA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9)  4-AEE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  <w:r w:rsidRPr="00196FB6">
        <w:t>10) 1-AII</w:t>
      </w:r>
      <w:r w:rsidR="00E96E1A" w:rsidRPr="00196FB6">
        <w:t>, Argumento válido.</w:t>
      </w:r>
    </w:p>
    <w:p w:rsidR="00BC7AA1" w:rsidRPr="00196FB6" w:rsidRDefault="00BC7AA1" w:rsidP="00196FB6">
      <w:pPr>
        <w:spacing w:after="0" w:line="360" w:lineRule="auto"/>
      </w:pPr>
    </w:p>
    <w:p w:rsidR="0089043E" w:rsidRPr="00196FB6" w:rsidRDefault="00BC7AA1" w:rsidP="00196FB6">
      <w:pPr>
        <w:spacing w:after="0" w:line="360" w:lineRule="auto"/>
        <w:rPr>
          <w:lang w:val="en-US"/>
        </w:rPr>
      </w:pPr>
      <w:r w:rsidRPr="00196FB6">
        <w:rPr>
          <w:lang w:val="en-US"/>
        </w:rPr>
        <w:t>II</w:t>
      </w:r>
    </w:p>
    <w:p w:rsidR="00005DCB" w:rsidRPr="00196FB6" w:rsidRDefault="00E87E67" w:rsidP="00196FB6">
      <w:pPr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1) L(x): x es lógico.</w:t>
      </w:r>
    </w:p>
    <w:p w:rsidR="00E87E67" w:rsidRPr="00196FB6" w:rsidRDefault="00E87E67" w:rsidP="00196FB6">
      <w:pPr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 xml:space="preserve">R(x): </w:t>
      </w:r>
      <w:r w:rsidR="00005DCB" w:rsidRPr="00196FB6">
        <w:rPr>
          <w:rFonts w:eastAsiaTheme="minorEastAsia"/>
        </w:rPr>
        <w:t>x es reflexivo.</w:t>
      </w:r>
    </w:p>
    <w:p w:rsidR="00005DCB" w:rsidRPr="00196FB6" w:rsidRDefault="00005DCB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E(x): x es estudioso.</w:t>
      </w:r>
    </w:p>
    <w:p w:rsidR="00005DCB" w:rsidRPr="00196FB6" w:rsidRDefault="00005DCB" w:rsidP="00886453">
      <w:pPr>
        <w:spacing w:after="240" w:line="360" w:lineRule="auto"/>
        <w:rPr>
          <w:rFonts w:eastAsiaTheme="minorEastAsia"/>
        </w:rPr>
      </w:pPr>
      <w:r w:rsidRPr="00196FB6">
        <w:rPr>
          <w:rFonts w:eastAsiaTheme="minorEastAsia"/>
        </w:rPr>
        <w:t>F(x): x es filósofo.</w:t>
      </w:r>
    </w:p>
    <w:p w:rsidR="00005DCB" w:rsidRPr="00196FB6" w:rsidRDefault="00005DCB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 ∀x L(x)→R(x)∧E(x)</m:t>
        </m:r>
      </m:oMath>
      <w:r w:rsidRPr="00196FB6">
        <w:rPr>
          <w:rFonts w:eastAsiaTheme="minorEastAsia"/>
        </w:rPr>
        <w:t xml:space="preserve"> </w:t>
      </w:r>
    </w:p>
    <w:p w:rsidR="00005DCB" w:rsidRPr="00196FB6" w:rsidRDefault="00005DCB" w:rsidP="00196FB6">
      <w:pPr>
        <w:tabs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 ∃x L(x)∧F(x)</m:t>
        </m:r>
      </m:oMath>
      <w:r w:rsidRPr="00196FB6">
        <w:rPr>
          <w:rFonts w:eastAsiaTheme="minorEastAsia"/>
        </w:rPr>
        <w:t xml:space="preserve"> </w:t>
      </w:r>
      <w:r w:rsidR="00196FB6" w:rsidRPr="00196FB6">
        <w:rPr>
          <w:rFonts w:eastAsiaTheme="minorEastAsia"/>
        </w:rPr>
        <w:tab/>
      </w:r>
      <w:r w:rsidRPr="00196FB6">
        <w:rPr>
          <w:rFonts w:eastAsiaTheme="minorEastAsia"/>
        </w:rPr>
        <w:t xml:space="preserve">/ </w:t>
      </w:r>
      <m:oMath>
        <m:r>
          <w:rPr>
            <w:rFonts w:ascii="Cambria Math" w:eastAsiaTheme="minorEastAsia" w:hAnsi="Cambria Math"/>
          </w:rPr>
          <m:t>∴∃x R(x)∧F(x)</m:t>
        </m:r>
      </m:oMath>
    </w:p>
    <w:p w:rsidR="00005DCB" w:rsidRPr="00196FB6" w:rsidRDefault="00005DCB" w:rsidP="00196FB6">
      <w:pPr>
        <w:tabs>
          <w:tab w:val="left" w:pos="3544"/>
        </w:tabs>
        <w:spacing w:after="0" w:line="360" w:lineRule="auto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3 </m:t>
        </m:r>
        <m: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)→</m:t>
        </m:r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)∧</m:t>
        </m:r>
        <m:r>
          <w:rPr>
            <w:rFonts w:ascii="Cambria Math" w:eastAsiaTheme="minorEastAsia" w:hAnsi="Cambria Math"/>
          </w:rPr>
          <m:t>E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)</m:t>
        </m:r>
      </m:oMath>
      <w:r w:rsidRPr="00196FB6">
        <w:rPr>
          <w:rFonts w:eastAsiaTheme="minorEastAsia"/>
          <w:lang w:val="en-US"/>
        </w:rPr>
        <w:t xml:space="preserve"> </w:t>
      </w:r>
      <w:r w:rsidRPr="00196FB6">
        <w:rPr>
          <w:rFonts w:eastAsiaTheme="minorEastAsia"/>
          <w:lang w:val="en-US"/>
        </w:rPr>
        <w:tab/>
        <w:t>AU,1</w:t>
      </w:r>
    </w:p>
    <w:p w:rsidR="00005DCB" w:rsidRPr="00196FB6" w:rsidRDefault="00005DCB" w:rsidP="00196FB6">
      <w:pPr>
        <w:tabs>
          <w:tab w:val="left" w:pos="3544"/>
        </w:tabs>
        <w:spacing w:after="0" w:line="360" w:lineRule="auto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4 </m:t>
        </m:r>
        <m: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)∧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)</m:t>
        </m:r>
      </m:oMath>
      <w:r w:rsidRPr="00196FB6">
        <w:rPr>
          <w:rFonts w:eastAsiaTheme="minorEastAsia"/>
          <w:lang w:val="en-US"/>
        </w:rPr>
        <w:t xml:space="preserve"> </w:t>
      </w:r>
      <w:r w:rsidRPr="00196FB6">
        <w:rPr>
          <w:rFonts w:eastAsiaTheme="minorEastAsia"/>
          <w:lang w:val="en-US"/>
        </w:rPr>
        <w:tab/>
        <w:t>AU,2</w:t>
      </w:r>
    </w:p>
    <w:p w:rsidR="00005DCB" w:rsidRPr="00196FB6" w:rsidRDefault="00005DCB" w:rsidP="00196FB6">
      <w:pPr>
        <w:tabs>
          <w:tab w:val="left" w:pos="3544"/>
        </w:tabs>
        <w:spacing w:after="0" w:line="360" w:lineRule="auto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5 </m:t>
        </m:r>
        <m:r>
          <w:rPr>
            <w:rFonts w:ascii="Cambria Math" w:eastAsiaTheme="minorEastAsia" w:hAnsi="Cambria Math"/>
          </w:rPr>
          <m:t>L</m:t>
        </m:r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)</m:t>
        </m:r>
      </m:oMath>
      <w:r w:rsidRPr="00196FB6">
        <w:rPr>
          <w:rFonts w:eastAsiaTheme="minorEastAsia"/>
          <w:lang w:val="en-US"/>
        </w:rPr>
        <w:t xml:space="preserve"> </w:t>
      </w:r>
      <w:r w:rsidRPr="00196FB6">
        <w:rPr>
          <w:rFonts w:eastAsiaTheme="minorEastAsia"/>
          <w:lang w:val="en-US"/>
        </w:rPr>
        <w:tab/>
        <w:t>LS,4</w:t>
      </w:r>
    </w:p>
    <w:p w:rsidR="00005DCB" w:rsidRPr="00196FB6" w:rsidRDefault="00005DCB" w:rsidP="00196FB6">
      <w:pPr>
        <w:tabs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6 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)∧</m:t>
        </m:r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</m:t>
        </m:r>
      </m:oMath>
      <w:r w:rsidRPr="00196FB6">
        <w:rPr>
          <w:rFonts w:eastAsiaTheme="minorEastAsia"/>
        </w:rPr>
        <w:t xml:space="preserve">   </w:t>
      </w:r>
      <w:r w:rsidRPr="00196FB6">
        <w:rPr>
          <w:rFonts w:eastAsiaTheme="minorEastAsia"/>
        </w:rPr>
        <w:tab/>
        <w:t>RD,5 y 3</w:t>
      </w:r>
    </w:p>
    <w:p w:rsidR="00005DCB" w:rsidRPr="00196FB6" w:rsidRDefault="00401856" w:rsidP="00196FB6">
      <w:pPr>
        <w:tabs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7 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</m:t>
        </m:r>
      </m:oMath>
      <w:r w:rsidRPr="00196FB6">
        <w:rPr>
          <w:rFonts w:eastAsiaTheme="minorEastAsia"/>
        </w:rPr>
        <w:t xml:space="preserve">  </w:t>
      </w:r>
      <w:r w:rsidRPr="00196FB6">
        <w:rPr>
          <w:rFonts w:eastAsiaTheme="minorEastAsia"/>
        </w:rPr>
        <w:tab/>
        <w:t>LS,6</w:t>
      </w:r>
    </w:p>
    <w:p w:rsidR="00401856" w:rsidRPr="00196FB6" w:rsidRDefault="00401856" w:rsidP="00196FB6">
      <w:pPr>
        <w:tabs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8 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LS,4</w:t>
      </w:r>
    </w:p>
    <w:p w:rsidR="00401856" w:rsidRPr="00196FB6" w:rsidRDefault="00401856" w:rsidP="00196FB6">
      <w:pPr>
        <w:tabs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9 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)∧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LC,7 y 8</w:t>
      </w:r>
    </w:p>
    <w:p w:rsidR="00401856" w:rsidRPr="00196FB6" w:rsidRDefault="00401856" w:rsidP="00886453">
      <w:pPr>
        <w:tabs>
          <w:tab w:val="left" w:pos="3544"/>
        </w:tabs>
        <w:spacing w:after="12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 ∃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)∧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GE,9</w:t>
      </w:r>
    </w:p>
    <w:p w:rsidR="004D379E" w:rsidRPr="00196FB6" w:rsidRDefault="00196FB6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Argumento válido</w:t>
      </w:r>
    </w:p>
    <w:p w:rsidR="00886453" w:rsidRDefault="00886453" w:rsidP="00196FB6">
      <w:pPr>
        <w:spacing w:after="0" w:line="360" w:lineRule="auto"/>
        <w:rPr>
          <w:rFonts w:eastAsiaTheme="minorEastAsia"/>
        </w:rPr>
      </w:pPr>
    </w:p>
    <w:p w:rsidR="00005DCB" w:rsidRPr="00196FB6" w:rsidRDefault="00401856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lastRenderedPageBreak/>
        <w:t>2)</w:t>
      </w:r>
      <w:r w:rsidR="004D379E" w:rsidRPr="00196FB6">
        <w:t xml:space="preserve"> </w:t>
      </w:r>
      <w:r w:rsidR="004D379E" w:rsidRPr="00196FB6">
        <w:rPr>
          <w:rFonts w:eastAsiaTheme="minorEastAsia"/>
        </w:rPr>
        <w:t>E(x): x es espacial.</w:t>
      </w:r>
    </w:p>
    <w:p w:rsidR="004D379E" w:rsidRPr="00196FB6" w:rsidRDefault="004D379E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M(x): x es material.</w:t>
      </w:r>
    </w:p>
    <w:p w:rsidR="004D379E" w:rsidRPr="00196FB6" w:rsidRDefault="004D379E" w:rsidP="00886453">
      <w:pPr>
        <w:spacing w:after="240" w:line="360" w:lineRule="auto"/>
        <w:rPr>
          <w:rFonts w:eastAsiaTheme="minorEastAsia"/>
        </w:rPr>
      </w:pPr>
      <w:r w:rsidRPr="00196FB6">
        <w:rPr>
          <w:rFonts w:eastAsiaTheme="minorEastAsia"/>
        </w:rPr>
        <w:t>C(x): x es cosa.</w:t>
      </w:r>
    </w:p>
    <w:p w:rsidR="004D379E" w:rsidRPr="00196FB6" w:rsidRDefault="004D379E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 ∀x C(x)→E(x)∨~M(x)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 xml:space="preserve">/ </w:t>
      </w:r>
      <m:oMath>
        <m:r>
          <w:rPr>
            <w:rFonts w:ascii="Cambria Math" w:eastAsiaTheme="minorEastAsia" w:hAnsi="Cambria Math"/>
          </w:rPr>
          <m:t>∴∼∃x C(x)∧~E(x)∧M(x)</m:t>
        </m:r>
      </m:oMath>
    </w:p>
    <w:p w:rsidR="004D379E" w:rsidRPr="00196FB6" w:rsidRDefault="004D379E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 ∼∃x C(x)∧~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E(x)∨~M(x)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EC,</w:t>
      </w:r>
      <w:r w:rsidR="009F3B3E" w:rsidRPr="00196FB6">
        <w:rPr>
          <w:rFonts w:eastAsiaTheme="minorEastAsia"/>
        </w:rPr>
        <w:t>1</w:t>
      </w:r>
    </w:p>
    <w:p w:rsidR="009F3B3E" w:rsidRPr="00196FB6" w:rsidRDefault="009F3B3E" w:rsidP="00886453">
      <w:pPr>
        <w:spacing w:after="12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 ∼∃x C(x)∧~E(x)∧M(x)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LM,2</w:t>
      </w:r>
    </w:p>
    <w:p w:rsidR="00196FB6" w:rsidRPr="00196FB6" w:rsidRDefault="00196FB6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Argumento válido</w:t>
      </w:r>
    </w:p>
    <w:p w:rsidR="00196FB6" w:rsidRPr="00196FB6" w:rsidRDefault="00196FB6" w:rsidP="00196FB6">
      <w:pPr>
        <w:spacing w:after="0" w:line="360" w:lineRule="auto"/>
        <w:rPr>
          <w:rFonts w:eastAsiaTheme="minorEastAsia"/>
        </w:rPr>
      </w:pPr>
    </w:p>
    <w:p w:rsidR="009F3B3E" w:rsidRPr="00196FB6" w:rsidRDefault="009F3B3E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 xml:space="preserve">3) </w:t>
      </w:r>
      <w:r w:rsidR="009209A6" w:rsidRPr="00196FB6">
        <w:rPr>
          <w:rFonts w:eastAsiaTheme="minorEastAsia"/>
        </w:rPr>
        <w:t>M(x): x es material</w:t>
      </w:r>
    </w:p>
    <w:p w:rsidR="009209A6" w:rsidRPr="00196FB6" w:rsidRDefault="009209A6" w:rsidP="00886453">
      <w:pPr>
        <w:spacing w:after="240" w:line="360" w:lineRule="auto"/>
        <w:rPr>
          <w:rFonts w:eastAsiaTheme="minorEastAsia"/>
        </w:rPr>
      </w:pPr>
      <w:r w:rsidRPr="00196FB6">
        <w:rPr>
          <w:rFonts w:eastAsiaTheme="minorEastAsia"/>
        </w:rPr>
        <w:t>E(x): x es extenso.</w:t>
      </w:r>
    </w:p>
    <w:p w:rsidR="009209A6" w:rsidRPr="00196FB6" w:rsidRDefault="009209A6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 ∀x </m:t>
        </m:r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</w:rPr>
          <m:t>∃x E(x)</m:t>
        </m:r>
      </m:oMath>
      <w:r w:rsidRPr="00196FB6">
        <w:rPr>
          <w:rFonts w:eastAsiaTheme="minorEastAsia"/>
        </w:rPr>
        <w:t xml:space="preserve"> </w:t>
      </w:r>
    </w:p>
    <w:p w:rsidR="009209A6" w:rsidRPr="00196FB6" w:rsidRDefault="009209A6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 ∀x ~E(x)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="00536ABF" w:rsidRPr="00196FB6">
        <w:rPr>
          <w:rFonts w:eastAsiaTheme="minorEastAsia"/>
        </w:rPr>
        <w:tab/>
      </w:r>
      <w:r w:rsidRPr="00196FB6">
        <w:rPr>
          <w:rFonts w:eastAsiaTheme="minorEastAsia"/>
        </w:rPr>
        <w:t xml:space="preserve">/ </w:t>
      </w:r>
      <m:oMath>
        <m:r>
          <w:rPr>
            <w:rFonts w:ascii="Cambria Math" w:eastAsiaTheme="minorEastAsia" w:hAnsi="Cambria Math"/>
          </w:rPr>
          <m:t>∴∃x ~M(x)</m:t>
        </m:r>
      </m:oMath>
    </w:p>
    <w:p w:rsidR="00545BD5" w:rsidRPr="00196FB6" w:rsidRDefault="00196FB6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M(a)</m:t>
        </m:r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</w:rPr>
          <m:t>E(a)</m:t>
        </m:r>
      </m:oMath>
      <w:r w:rsidR="0005245C"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="0005245C" w:rsidRPr="00196FB6">
        <w:rPr>
          <w:rFonts w:eastAsiaTheme="minorEastAsia"/>
        </w:rPr>
        <w:t xml:space="preserve"> </w:t>
      </w:r>
      <w:r w:rsidR="0005245C" w:rsidRPr="00196FB6">
        <w:rPr>
          <w:rFonts w:eastAsiaTheme="minorEastAsia"/>
        </w:rPr>
        <w:tab/>
      </w:r>
      <w:r w:rsidR="0005245C" w:rsidRPr="00196FB6">
        <w:rPr>
          <w:rFonts w:eastAsiaTheme="minorEastAsia"/>
        </w:rPr>
        <w:tab/>
        <w:t>AU</w:t>
      </w:r>
      <w:r w:rsidR="00545BD5" w:rsidRPr="00196FB6">
        <w:rPr>
          <w:rFonts w:eastAsiaTheme="minorEastAsia"/>
        </w:rPr>
        <w:t xml:space="preserve"> y AE,1</w:t>
      </w:r>
    </w:p>
    <w:p w:rsidR="00545BD5" w:rsidRPr="00196FB6" w:rsidRDefault="00196FB6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 ~</m:t>
        </m:r>
        <m:r>
          <w:rPr>
            <w:rFonts w:ascii="Cambria Math" w:eastAsiaTheme="minorEastAsia" w:hAnsi="Cambria Math"/>
          </w:rPr>
          <m:t>E(a)</m:t>
        </m:r>
      </m:oMath>
      <w:r w:rsidR="00545BD5" w:rsidRPr="00196FB6">
        <w:rPr>
          <w:rFonts w:eastAsiaTheme="minorEastAsia"/>
        </w:rPr>
        <w:t xml:space="preserve"> </w:t>
      </w:r>
      <w:r w:rsidR="00545BD5" w:rsidRPr="00196FB6">
        <w:rPr>
          <w:rFonts w:eastAsiaTheme="minorEastAsia"/>
        </w:rPr>
        <w:tab/>
      </w:r>
      <w:r w:rsidR="00545BD5"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  <w:t>AU,2</w:t>
      </w:r>
    </w:p>
    <w:p w:rsidR="00545BD5" w:rsidRPr="00196FB6" w:rsidRDefault="00196FB6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 xml:space="preserve"> ~</m:t>
        </m:r>
        <m:r>
          <w:rPr>
            <w:rFonts w:ascii="Cambria Math" w:eastAsiaTheme="minorEastAsia" w:hAnsi="Cambria Math"/>
          </w:rPr>
          <m:t>M(a)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  <w:t>RI,3 y 4</w:t>
      </w:r>
    </w:p>
    <w:p w:rsidR="00196FB6" w:rsidRPr="00196FB6" w:rsidRDefault="00196FB6" w:rsidP="00886453">
      <w:pPr>
        <w:spacing w:after="12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 ∃x ~M(x)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  <w:t>GE,5</w:t>
      </w:r>
    </w:p>
    <w:p w:rsidR="00196FB6" w:rsidRPr="00196FB6" w:rsidRDefault="00196FB6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Argumento válido</w:t>
      </w:r>
    </w:p>
    <w:p w:rsidR="00196FB6" w:rsidRPr="00196FB6" w:rsidRDefault="00196FB6" w:rsidP="00196FB6">
      <w:pPr>
        <w:spacing w:after="0" w:line="360" w:lineRule="auto"/>
        <w:rPr>
          <w:rFonts w:eastAsiaTheme="minorEastAsia"/>
        </w:rPr>
      </w:pPr>
    </w:p>
    <w:p w:rsidR="00E87E67" w:rsidRPr="00196FB6" w:rsidRDefault="00E87E67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4) N(x): x es naranja</w:t>
      </w:r>
    </w:p>
    <w:p w:rsidR="00E87E67" w:rsidRPr="00196FB6" w:rsidRDefault="00E87E67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R(x): x es rica</w:t>
      </w:r>
    </w:p>
    <w:p w:rsidR="00E87E67" w:rsidRPr="00196FB6" w:rsidRDefault="00E87E67" w:rsidP="00196FB6">
      <w:pPr>
        <w:spacing w:after="0" w:line="360" w:lineRule="auto"/>
        <w:rPr>
          <w:rFonts w:eastAsiaTheme="minorEastAsia"/>
        </w:rPr>
      </w:pPr>
      <w:r w:rsidRPr="00196FB6">
        <w:rPr>
          <w:rFonts w:eastAsiaTheme="minorEastAsia"/>
        </w:rPr>
        <w:t>J(x): x es jugosa</w:t>
      </w:r>
    </w:p>
    <w:p w:rsidR="00E87E67" w:rsidRPr="00196FB6" w:rsidRDefault="00E87E67" w:rsidP="00196FB6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 ∀x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∧J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196FB6">
        <w:rPr>
          <w:rFonts w:eastAsiaTheme="minorEastAsia"/>
        </w:rPr>
        <w:t xml:space="preserve"> </w:t>
      </w:r>
    </w:p>
    <w:p w:rsidR="00E87E67" w:rsidRPr="00196FB6" w:rsidRDefault="00E87E67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 ∃x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∧~J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196FB6">
        <w:rPr>
          <w:rFonts w:eastAsiaTheme="minorEastAsia"/>
        </w:rPr>
        <w:t xml:space="preserve">   </w:t>
      </w:r>
      <w:r w:rsidRPr="00196FB6">
        <w:rPr>
          <w:rFonts w:eastAsiaTheme="minorEastAsia"/>
        </w:rPr>
        <w:tab/>
      </w:r>
      <w:r w:rsidR="00196FB6" w:rsidRPr="00196FB6">
        <w:rPr>
          <w:rFonts w:eastAsiaTheme="minorEastAsia"/>
        </w:rPr>
        <w:tab/>
      </w:r>
      <w:r w:rsidRPr="00196FB6">
        <w:rPr>
          <w:rFonts w:eastAsiaTheme="minorEastAsia"/>
        </w:rPr>
        <w:t xml:space="preserve">/ </w:t>
      </w:r>
      <m:oMath>
        <m:r>
          <w:rPr>
            <w:rFonts w:ascii="Cambria Math" w:eastAsiaTheme="minorEastAsia" w:hAnsi="Cambria Math"/>
          </w:rPr>
          <m:t>∴∃x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∧R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E87E67" w:rsidRPr="00196FB6" w:rsidRDefault="00E87E67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 N(a)→R(a)∧J(a)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="00196FB6" w:rsidRPr="00196FB6">
        <w:rPr>
          <w:rFonts w:eastAsiaTheme="minorEastAsia"/>
        </w:rPr>
        <w:tab/>
      </w:r>
      <w:r w:rsidRPr="00196FB6">
        <w:rPr>
          <w:rFonts w:eastAsiaTheme="minorEastAsia"/>
        </w:rPr>
        <w:t>AU,1</w:t>
      </w:r>
    </w:p>
    <w:p w:rsidR="00E87E67" w:rsidRPr="00196FB6" w:rsidRDefault="00E87E67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 N(a)∧~J(a)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="00196FB6" w:rsidRPr="00196FB6">
        <w:rPr>
          <w:rFonts w:eastAsiaTheme="minorEastAsia"/>
        </w:rPr>
        <w:tab/>
      </w:r>
      <w:r w:rsidRPr="00196FB6">
        <w:rPr>
          <w:rFonts w:eastAsiaTheme="minorEastAsia"/>
        </w:rPr>
        <w:t>AE,2</w:t>
      </w:r>
    </w:p>
    <w:p w:rsidR="00E87E67" w:rsidRPr="00196FB6" w:rsidRDefault="00196FB6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 xml:space="preserve"> N(a)</m:t>
        </m:r>
      </m:oMath>
      <w:r w:rsidR="00E87E67" w:rsidRPr="00196FB6">
        <w:rPr>
          <w:rFonts w:eastAsiaTheme="minorEastAsia"/>
        </w:rPr>
        <w:t xml:space="preserve">  </w:t>
      </w:r>
      <w:r w:rsidR="00E87E67"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="00E87E67" w:rsidRPr="00196FB6">
        <w:rPr>
          <w:rFonts w:eastAsiaTheme="minorEastAsia"/>
        </w:rPr>
        <w:t>LS,4</w:t>
      </w:r>
    </w:p>
    <w:p w:rsidR="00E87E67" w:rsidRPr="00196FB6" w:rsidRDefault="00E87E67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7 </m:t>
        </m:r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∧J(a)</m:t>
        </m:r>
      </m:oMath>
      <w:r w:rsidRPr="00196FB6">
        <w:rPr>
          <w:rFonts w:eastAsiaTheme="minorEastAsia"/>
        </w:rPr>
        <w:t xml:space="preserve">  </w:t>
      </w:r>
      <w:r w:rsidR="00196FB6" w:rsidRPr="00196FB6">
        <w:rPr>
          <w:rFonts w:eastAsiaTheme="minorEastAsia"/>
        </w:rPr>
        <w:tab/>
      </w:r>
      <w:r w:rsidR="00196FB6" w:rsidRPr="00196FB6">
        <w:rPr>
          <w:rFonts w:eastAsiaTheme="minorEastAsia"/>
        </w:rPr>
        <w:tab/>
        <w:t>RD,3 y 5</w:t>
      </w:r>
    </w:p>
    <w:p w:rsidR="00E87E67" w:rsidRPr="00196FB6" w:rsidRDefault="00196FB6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8 </m:t>
        </m:r>
        <m:r>
          <w:rPr>
            <w:rFonts w:ascii="Cambria Math" w:eastAsiaTheme="minorEastAsia" w:hAnsi="Cambria Math"/>
          </w:rPr>
          <m:t>R(a)</m:t>
        </m:r>
      </m:oMath>
      <w:r w:rsidR="00E87E67" w:rsidRPr="00196FB6">
        <w:rPr>
          <w:rFonts w:eastAsiaTheme="minorEastAsia"/>
        </w:rPr>
        <w:t xml:space="preserve"> </w:t>
      </w:r>
      <w:r w:rsidR="00E87E67"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="00E87E67" w:rsidRPr="00196FB6">
        <w:rPr>
          <w:rFonts w:eastAsiaTheme="minorEastAsia"/>
        </w:rPr>
        <w:t>LS,7</w:t>
      </w:r>
    </w:p>
    <w:p w:rsidR="00E87E67" w:rsidRPr="00196FB6" w:rsidRDefault="00196FB6" w:rsidP="00196FB6">
      <w:pPr>
        <w:tabs>
          <w:tab w:val="left" w:pos="2694"/>
          <w:tab w:val="left" w:pos="3544"/>
        </w:tabs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 xml:space="preserve"> N(a)∧R(a)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  <w:t>LC,6 y 8</w:t>
      </w:r>
    </w:p>
    <w:p w:rsidR="00886453" w:rsidRPr="00196FB6" w:rsidRDefault="00196FB6" w:rsidP="00886453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</m:t>
        </m:r>
        <m:r>
          <w:rPr>
            <w:rFonts w:ascii="Cambria Math" w:eastAsiaTheme="minorEastAsia" w:hAnsi="Cambria Math"/>
          </w:rPr>
          <m:t xml:space="preserve"> ∃x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∧R(x)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  <w:r w:rsidR="00886453">
        <w:rPr>
          <w:rFonts w:eastAsiaTheme="minorEastAsia"/>
        </w:rPr>
        <w:tab/>
        <w:t>GE,</w:t>
      </w:r>
      <w:r w:rsidRPr="00196FB6">
        <w:rPr>
          <w:rFonts w:eastAsiaTheme="minorEastAsia"/>
        </w:rPr>
        <w:t>9</w:t>
      </w:r>
      <w:r w:rsidR="00886453">
        <w:rPr>
          <w:rFonts w:eastAsiaTheme="minorEastAsia"/>
        </w:rPr>
        <w:tab/>
      </w:r>
      <w:r w:rsidR="00886453">
        <w:rPr>
          <w:rFonts w:eastAsiaTheme="minorEastAsia"/>
        </w:rPr>
        <w:tab/>
      </w:r>
      <w:r w:rsidR="00886453">
        <w:rPr>
          <w:rFonts w:eastAsiaTheme="minorEastAsia"/>
        </w:rPr>
        <w:tab/>
      </w:r>
      <w:r w:rsidR="00886453">
        <w:rPr>
          <w:rFonts w:eastAsiaTheme="minorEastAsia"/>
        </w:rPr>
        <w:tab/>
      </w:r>
      <w:r w:rsidR="00886453">
        <w:rPr>
          <w:rFonts w:eastAsiaTheme="minorEastAsia"/>
        </w:rPr>
        <w:tab/>
      </w:r>
      <w:r w:rsidR="00886453" w:rsidRPr="00196FB6">
        <w:rPr>
          <w:rFonts w:eastAsiaTheme="minorEastAsia"/>
        </w:rPr>
        <w:t>Argumento válido</w:t>
      </w:r>
    </w:p>
    <w:p w:rsidR="00E96E1A" w:rsidRPr="00196FB6" w:rsidRDefault="00E87E67" w:rsidP="00196FB6">
      <w:pPr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lastRenderedPageBreak/>
        <w:t>5</w:t>
      </w:r>
      <w:r w:rsidR="00E96E1A" w:rsidRPr="00196FB6">
        <w:rPr>
          <w:rFonts w:eastAsiaTheme="minorEastAsia"/>
        </w:rPr>
        <w:t>) S(x): x es simple.</w:t>
      </w:r>
    </w:p>
    <w:p w:rsidR="00E96E1A" w:rsidRPr="00196FB6" w:rsidRDefault="00E96E1A" w:rsidP="00196FB6">
      <w:pPr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F(x): x es fácil.</w:t>
      </w:r>
    </w:p>
    <w:p w:rsidR="00E96E1A" w:rsidRPr="00196FB6" w:rsidRDefault="00E96E1A" w:rsidP="00196FB6">
      <w:pPr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T(</w:t>
      </w:r>
      <w:r w:rsidR="00886453">
        <w:rPr>
          <w:rFonts w:eastAsiaTheme="minorEastAsia"/>
        </w:rPr>
        <w:t>x</w:t>
      </w:r>
      <w:r w:rsidRPr="00196FB6">
        <w:rPr>
          <w:rFonts w:eastAsiaTheme="minorEastAsia"/>
        </w:rPr>
        <w:t>): x hará el trabajo.</w:t>
      </w:r>
    </w:p>
    <w:p w:rsidR="00E96E1A" w:rsidRPr="00196FB6" w:rsidRDefault="00E96E1A" w:rsidP="00886453">
      <w:pPr>
        <w:spacing w:after="24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Fernando: cte.</w:t>
      </w:r>
    </w:p>
    <w:p w:rsidR="00E96E1A" w:rsidRPr="00196FB6" w:rsidRDefault="00E96E1A" w:rsidP="00196FB6">
      <w:pPr>
        <w:tabs>
          <w:tab w:val="left" w:pos="3686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 ∀x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∨</m:t>
            </m:r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)</m:t>
            </m:r>
          </m:e>
        </m:d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  <w:lang w:val="en-US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Fernando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</w:r>
      <w:r w:rsidRPr="00196FB6">
        <w:rPr>
          <w:rFonts w:eastAsiaTheme="minorEastAsia"/>
        </w:rPr>
        <w:tab/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2 ~∃x ~</m:t>
        </m:r>
        <m:r>
          <w:rPr>
            <w:rFonts w:ascii="Cambria Math" w:hAnsi="Cambria Math"/>
            <w:lang w:val="en-US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∧~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196FB6">
        <w:rPr>
          <w:rFonts w:eastAsiaTheme="minorEastAsia"/>
          <w:u w:val="single"/>
        </w:rPr>
        <w:t xml:space="preserve"> </w:t>
      </w:r>
      <w:r w:rsidRPr="00196FB6">
        <w:rPr>
          <w:rFonts w:eastAsiaTheme="minorEastAsia"/>
        </w:rPr>
        <w:tab/>
        <w:t xml:space="preserve">/ </w:t>
      </w:r>
      <m:oMath>
        <m:r>
          <w:rPr>
            <w:rFonts w:ascii="Cambria Math" w:eastAsiaTheme="minorEastAsia" w:hAnsi="Cambria Math"/>
          </w:rPr>
          <m:t>∴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Fernando</m:t>
        </m:r>
        <m:r>
          <w:rPr>
            <w:rFonts w:ascii="Cambria Math" w:eastAsiaTheme="minorEastAsia" w:hAnsi="Cambria Math"/>
          </w:rPr>
          <m:t>)</m:t>
        </m:r>
      </m:oMath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 ∀x ~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</m:t>
            </m:r>
            <m:r>
              <w:rPr>
                <w:rFonts w:ascii="Cambria Math" w:hAnsi="Cambria Math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∧~</m:t>
            </m:r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="00886453">
        <w:rPr>
          <w:rFonts w:eastAsiaTheme="minorEastAsia"/>
        </w:rPr>
        <w:t xml:space="preserve"> </w:t>
      </w:r>
      <w:r w:rsidR="00886453">
        <w:rPr>
          <w:rFonts w:eastAsiaTheme="minorEastAsia"/>
        </w:rPr>
        <w:tab/>
        <w:t>EC</w:t>
      </w:r>
      <w:r w:rsidRPr="00196FB6">
        <w:rPr>
          <w:rFonts w:eastAsiaTheme="minorEastAsia"/>
        </w:rPr>
        <w:t>,2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4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∨F(a)</m:t>
            </m:r>
          </m:e>
        </m:d>
        <m:r>
          <w:rPr>
            <w:rFonts w:ascii="Cambria Math" w:eastAsiaTheme="minorEastAsia" w:hAnsi="Cambria Math"/>
            <w:lang w:val="en-US"/>
          </w:rPr>
          <m:t>→T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Fernando</m:t>
            </m:r>
          </m:e>
        </m:d>
      </m:oMath>
      <w:r w:rsidRPr="00196FB6">
        <w:rPr>
          <w:rFonts w:eastAsiaTheme="minorEastAsia"/>
          <w:lang w:val="en-US"/>
        </w:rPr>
        <w:t xml:space="preserve"> </w:t>
      </w:r>
      <w:r w:rsidRPr="00196FB6">
        <w:rPr>
          <w:rFonts w:eastAsiaTheme="minorEastAsia"/>
          <w:lang w:val="en-US"/>
        </w:rPr>
        <w:tab/>
        <w:t>AU,1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5 ~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~S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  <w:lang w:val="en-US"/>
              </w:rPr>
              <m:t>∧~F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d>
      </m:oMath>
      <w:r w:rsidRPr="00196FB6">
        <w:rPr>
          <w:rFonts w:eastAsiaTheme="minorEastAsia"/>
          <w:lang w:val="en-US"/>
        </w:rPr>
        <w:t xml:space="preserve"> </w:t>
      </w:r>
      <w:r w:rsidRPr="00196FB6">
        <w:rPr>
          <w:rFonts w:eastAsiaTheme="minorEastAsia"/>
          <w:lang w:val="en-US"/>
        </w:rPr>
        <w:tab/>
        <w:t>AU,3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6 </m:t>
        </m:r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  <w:lang w:val="en-US"/>
          </w:rPr>
          <m:t>∨F(a)</m:t>
        </m:r>
      </m:oMath>
      <w:r w:rsidRPr="00196FB6">
        <w:rPr>
          <w:rFonts w:eastAsiaTheme="minorEastAsia"/>
          <w:lang w:val="en-US"/>
        </w:rPr>
        <w:t xml:space="preserve"> </w:t>
      </w:r>
      <w:r w:rsidRPr="00196FB6">
        <w:rPr>
          <w:rFonts w:eastAsiaTheme="minorEastAsia"/>
          <w:lang w:val="en-US"/>
        </w:rPr>
        <w:tab/>
        <w:t>LM,5</w:t>
      </w:r>
    </w:p>
    <w:p w:rsidR="00E96E1A" w:rsidRPr="00196FB6" w:rsidRDefault="00E96E1A" w:rsidP="00886453">
      <w:pPr>
        <w:tabs>
          <w:tab w:val="left" w:pos="3544"/>
        </w:tabs>
        <w:spacing w:after="12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7 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Fernando</m:t>
        </m:r>
        <m:r>
          <w:rPr>
            <w:rFonts w:ascii="Cambria Math" w:eastAsiaTheme="minorEastAsia" w:hAnsi="Cambria Math"/>
          </w:rPr>
          <m:t>)</m:t>
        </m:r>
      </m:oMath>
      <w:r w:rsidRPr="00196FB6">
        <w:rPr>
          <w:rFonts w:eastAsiaTheme="minorEastAsia"/>
        </w:rPr>
        <w:t xml:space="preserve">  </w:t>
      </w:r>
      <w:r w:rsidRPr="00196FB6">
        <w:rPr>
          <w:rFonts w:eastAsiaTheme="minorEastAsia"/>
        </w:rPr>
        <w:tab/>
        <w:t>RD,4 y 6</w:t>
      </w:r>
    </w:p>
    <w:p w:rsidR="00886453" w:rsidRDefault="00886453" w:rsidP="00886453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Argumento válido</w:t>
      </w:r>
    </w:p>
    <w:p w:rsidR="00E96E1A" w:rsidRPr="00196FB6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E96E1A" w:rsidRPr="00196FB6" w:rsidRDefault="00E87E67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6</w:t>
      </w:r>
      <w:r w:rsidR="00E96E1A" w:rsidRPr="00196FB6">
        <w:rPr>
          <w:rFonts w:eastAsiaTheme="minorEastAsia"/>
        </w:rPr>
        <w:t>) C(x): x es cuervo.</w:t>
      </w:r>
    </w:p>
    <w:p w:rsidR="00E96E1A" w:rsidRPr="00196FB6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N(x): x es negro.</w:t>
      </w:r>
    </w:p>
    <w:p w:rsidR="00E96E1A" w:rsidRPr="00196FB6" w:rsidRDefault="00886453" w:rsidP="00886453">
      <w:pPr>
        <w:tabs>
          <w:tab w:val="left" w:pos="3402"/>
          <w:tab w:val="left" w:pos="3544"/>
        </w:tabs>
        <w:spacing w:after="240" w:line="360" w:lineRule="auto"/>
        <w:jc w:val="both"/>
        <w:rPr>
          <w:rFonts w:eastAsiaTheme="minorEastAsia"/>
        </w:rPr>
      </w:pPr>
      <w:r>
        <w:rPr>
          <w:rFonts w:eastAsiaTheme="minorEastAsia"/>
        </w:rPr>
        <w:t>A(x): x tiene alas.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 ∀x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N(x)</m:t>
            </m:r>
            <m:r>
              <w:rPr>
                <w:rFonts w:ascii="Cambria Math" w:hAnsi="Cambria Math"/>
              </w:rPr>
              <m:t>∧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(x)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 xml:space="preserve">/ </w:t>
      </w:r>
      <m:oMath>
        <m:r>
          <w:rPr>
            <w:rFonts w:ascii="Cambria Math" w:eastAsiaTheme="minorEastAsia" w:hAnsi="Cambria Math"/>
          </w:rPr>
          <m:t>∴∀x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hAnsi="Cambria Math"/>
          </w:rPr>
          <m:t>∧∀x C(x)→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(x)</m:t>
        </m:r>
      </m:oMath>
    </w:p>
    <w:p w:rsidR="00E96E1A" w:rsidRPr="00196FB6" w:rsidRDefault="00E87E67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N(a)</m:t>
            </m:r>
            <m:r>
              <w:rPr>
                <w:rFonts w:ascii="Cambria Math" w:hAnsi="Cambria Math"/>
              </w:rPr>
              <m:t>∧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(a)</m:t>
            </m:r>
          </m:e>
        </m:d>
      </m:oMath>
      <w:r w:rsidR="00E96E1A" w:rsidRPr="00196FB6">
        <w:rPr>
          <w:rFonts w:eastAsiaTheme="minorEastAsia"/>
        </w:rPr>
        <w:t xml:space="preserve"> </w:t>
      </w:r>
      <w:r w:rsidR="00E96E1A" w:rsidRPr="00196FB6">
        <w:rPr>
          <w:rFonts w:eastAsiaTheme="minorEastAsia"/>
        </w:rPr>
        <w:tab/>
        <w:t>AU,1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 ~C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∨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N(a)</m:t>
            </m:r>
            <m:r>
              <w:rPr>
                <w:rFonts w:ascii="Cambria Math" w:hAnsi="Cambria Math"/>
              </w:rPr>
              <m:t>∧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(a)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VI,2</w:t>
      </w:r>
      <w:r w:rsidR="002C6F2D">
        <w:rPr>
          <w:rFonts w:eastAsiaTheme="minorEastAsia"/>
        </w:rPr>
        <w:t xml:space="preserve">      (Regla semántica la veremos el jueves)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4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~C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</w:rPr>
              <m:t>∨N(a)</m:t>
            </m:r>
          </m:e>
        </m:d>
        <m:r>
          <w:rPr>
            <w:rFonts w:ascii="Cambria Math" w:hAnsi="Cambria Math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~C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w:rPr>
                <w:rFonts w:ascii="Cambria Math" w:eastAsiaTheme="minorEastAsia" w:hAnsi="Cambria Math"/>
              </w:rPr>
              <m:t>∨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(a)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Distributividad,3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→N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hAnsi="Cambria Math"/>
          </w:rPr>
          <m:t>∧ C(a)→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VI,4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6 ∀x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→N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∧ C(x)→</m:t>
            </m:r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(x)</m:t>
            </m:r>
          </m:e>
        </m:d>
      </m:oMath>
      <w:r w:rsidRPr="00196FB6">
        <w:rPr>
          <w:rFonts w:eastAsiaTheme="minorEastAsia"/>
        </w:rPr>
        <w:tab/>
        <w:t>GU,5</w:t>
      </w:r>
    </w:p>
    <w:p w:rsidR="00E96E1A" w:rsidRPr="00196FB6" w:rsidRDefault="00E96E1A" w:rsidP="00886453">
      <w:pPr>
        <w:tabs>
          <w:tab w:val="left" w:pos="3544"/>
        </w:tabs>
        <w:spacing w:after="12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 ∀x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hAnsi="Cambria Math"/>
          </w:rPr>
          <m:t>∧ ∀x C(x)→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(x)</m:t>
        </m:r>
      </m:oMath>
      <w:r w:rsidRPr="00196FB6">
        <w:rPr>
          <w:rFonts w:eastAsiaTheme="minorEastAsia"/>
        </w:rPr>
        <w:t xml:space="preserve"> </w:t>
      </w:r>
      <w:r w:rsidR="00886453">
        <w:rPr>
          <w:rFonts w:eastAsiaTheme="minorEastAsia"/>
        </w:rPr>
        <w:t>DC</w:t>
      </w:r>
      <w:r w:rsidRPr="00196FB6">
        <w:rPr>
          <w:rFonts w:eastAsiaTheme="minorEastAsia"/>
        </w:rPr>
        <w:t>,6</w:t>
      </w:r>
    </w:p>
    <w:p w:rsidR="00E96E1A" w:rsidRPr="00196FB6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Argumento válido</w:t>
      </w:r>
    </w:p>
    <w:p w:rsidR="00E96E1A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886453" w:rsidRDefault="00886453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886453" w:rsidRDefault="00886453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886453" w:rsidRDefault="00886453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886453" w:rsidRDefault="00886453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886453" w:rsidRPr="00196FB6" w:rsidRDefault="00886453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</w:p>
    <w:p w:rsidR="00E96E1A" w:rsidRPr="00196FB6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lastRenderedPageBreak/>
        <w:t>3) P(x): x es perro.</w:t>
      </w:r>
    </w:p>
    <w:p w:rsidR="00E96E1A" w:rsidRPr="00196FB6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A(x): x es amistoso.</w:t>
      </w:r>
    </w:p>
    <w:p w:rsidR="00E96E1A" w:rsidRPr="00196FB6" w:rsidRDefault="00E96E1A" w:rsidP="00886453">
      <w:pPr>
        <w:tabs>
          <w:tab w:val="left" w:pos="3402"/>
          <w:tab w:val="left" w:pos="3544"/>
        </w:tabs>
        <w:spacing w:after="240" w:line="360" w:lineRule="auto"/>
        <w:jc w:val="both"/>
        <w:rPr>
          <w:rFonts w:eastAsiaTheme="minorEastAsia"/>
        </w:rPr>
      </w:pPr>
      <w:r w:rsidRPr="00196FB6">
        <w:rPr>
          <w:rFonts w:eastAsiaTheme="minorEastAsia"/>
        </w:rPr>
        <w:t>J(x): x es juguetón.</w:t>
      </w:r>
    </w:p>
    <w:p w:rsidR="00E96E1A" w:rsidRPr="00196FB6" w:rsidRDefault="00E96E1A" w:rsidP="00196FB6">
      <w:pPr>
        <w:tabs>
          <w:tab w:val="left" w:pos="3402"/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 ∀x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A(x)∨</m:t>
            </m:r>
            <m:r>
              <w:rPr>
                <w:rFonts w:ascii="Cambria Math" w:hAnsi="Cambria Math"/>
              </w:rPr>
              <m:t>J(x)</m:t>
            </m:r>
          </m:e>
        </m:d>
      </m:oMath>
      <w:r w:rsidRPr="00196FB6">
        <w:rPr>
          <w:rFonts w:eastAsiaTheme="minorEastAsia"/>
        </w:rPr>
        <w:t xml:space="preserve"> 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2 ∃x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∧~</m:t>
        </m:r>
        <m:r>
          <w:rPr>
            <w:rFonts w:ascii="Cambria Math" w:hAnsi="Cambria Math"/>
            <w:lang w:val="en-US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196FB6">
        <w:rPr>
          <w:rFonts w:eastAsiaTheme="minorEastAsia"/>
        </w:rPr>
        <w:tab/>
        <w:t xml:space="preserve">/ </w:t>
      </w:r>
      <m:oMath>
        <m:r>
          <w:rPr>
            <w:rFonts w:ascii="Cambria Math" w:eastAsiaTheme="minorEastAsia" w:hAnsi="Cambria Math"/>
          </w:rPr>
          <m:t>∴</m:t>
        </m:r>
        <m:r>
          <w:rPr>
            <w:rFonts w:ascii="Cambria Math" w:hAnsi="Cambria Math"/>
          </w:rPr>
          <m:t xml:space="preserve">∃x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∧A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A(a)∨</m:t>
            </m:r>
            <m:r>
              <w:rPr>
                <w:rFonts w:ascii="Cambria Math" w:hAnsi="Cambria Math"/>
              </w:rPr>
              <m:t>J(a)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AU,1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4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∧~</m:t>
        </m:r>
        <m:r>
          <w:rPr>
            <w:rFonts w:ascii="Cambria Math" w:hAnsi="Cambria Math"/>
            <w:lang w:val="en-US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AE,2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 P(a)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LS,4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 A(a)∨</m:t>
        </m:r>
        <m:r>
          <w:rPr>
            <w:rFonts w:ascii="Cambria Math" w:hAnsi="Cambria Math"/>
          </w:rPr>
          <m:t>J(a)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RD,3 y 5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7 ~</m:t>
        </m:r>
        <m:r>
          <w:rPr>
            <w:rFonts w:ascii="Cambria Math" w:hAnsi="Cambria Math"/>
            <w:lang w:val="en-US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LS,4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 A(a)</m:t>
        </m:r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LD,6 y 7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 xml:space="preserve">9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∧A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LC,5 y 8</w:t>
      </w:r>
    </w:p>
    <w:p w:rsidR="00E96E1A" w:rsidRPr="00196FB6" w:rsidRDefault="00E96E1A" w:rsidP="00886453">
      <w:pPr>
        <w:tabs>
          <w:tab w:val="left" w:pos="3544"/>
        </w:tabs>
        <w:spacing w:after="120" w:line="36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10 </m:t>
        </m:r>
        <m:r>
          <w:rPr>
            <w:rFonts w:ascii="Cambria Math" w:hAnsi="Cambria Math"/>
          </w:rPr>
          <m:t xml:space="preserve">∃x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∧A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196FB6">
        <w:rPr>
          <w:rFonts w:eastAsiaTheme="minorEastAsia"/>
        </w:rPr>
        <w:t xml:space="preserve"> </w:t>
      </w:r>
      <w:r w:rsidRPr="00196FB6">
        <w:rPr>
          <w:rFonts w:eastAsiaTheme="minorEastAsia"/>
        </w:rPr>
        <w:tab/>
        <w:t>GE,9</w:t>
      </w:r>
    </w:p>
    <w:p w:rsidR="00E96E1A" w:rsidRPr="00196FB6" w:rsidRDefault="002C6F2D" w:rsidP="00196FB6">
      <w:pPr>
        <w:tabs>
          <w:tab w:val="left" w:pos="3544"/>
        </w:tabs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Argumento v</w:t>
      </w:r>
      <w:r w:rsidR="00E96E1A" w:rsidRPr="00196FB6">
        <w:rPr>
          <w:rFonts w:eastAsiaTheme="minorEastAsia"/>
        </w:rPr>
        <w:t>álido</w:t>
      </w:r>
    </w:p>
    <w:p w:rsidR="00E96E1A" w:rsidRPr="00196FB6" w:rsidRDefault="00E96E1A" w:rsidP="00196FB6">
      <w:pPr>
        <w:tabs>
          <w:tab w:val="left" w:pos="3544"/>
        </w:tabs>
        <w:spacing w:after="0" w:line="360" w:lineRule="auto"/>
      </w:pPr>
    </w:p>
    <w:sectPr w:rsidR="00E96E1A" w:rsidRPr="00196FB6" w:rsidSect="0089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9247F1"/>
    <w:rsid w:val="00005DCB"/>
    <w:rsid w:val="0005245C"/>
    <w:rsid w:val="00196FB6"/>
    <w:rsid w:val="0022266C"/>
    <w:rsid w:val="002C6F2D"/>
    <w:rsid w:val="00401856"/>
    <w:rsid w:val="004D379E"/>
    <w:rsid w:val="00536ABF"/>
    <w:rsid w:val="00545BD5"/>
    <w:rsid w:val="00886453"/>
    <w:rsid w:val="0089043E"/>
    <w:rsid w:val="009209A6"/>
    <w:rsid w:val="009247F1"/>
    <w:rsid w:val="009F3B3E"/>
    <w:rsid w:val="00B65697"/>
    <w:rsid w:val="00BC7AA1"/>
    <w:rsid w:val="00E419D8"/>
    <w:rsid w:val="00E73D1A"/>
    <w:rsid w:val="00E87E67"/>
    <w:rsid w:val="00E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E1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05D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13</cp:revision>
  <dcterms:created xsi:type="dcterms:W3CDTF">2011-06-01T03:50:00Z</dcterms:created>
  <dcterms:modified xsi:type="dcterms:W3CDTF">2011-06-01T16:23:00Z</dcterms:modified>
</cp:coreProperties>
</file>